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44C52" w14:textId="15AFBC0D" w:rsidR="0022554C" w:rsidRPr="0044450A" w:rsidRDefault="0022554C" w:rsidP="0022554C">
      <w:pPr>
        <w:jc w:val="center"/>
        <w:rPr>
          <w:rFonts w:ascii="Tahoma" w:hAnsi="Tahoma" w:cs="Tahoma"/>
          <w:b/>
          <w:bCs/>
        </w:rPr>
      </w:pPr>
      <w:r w:rsidRPr="0044450A">
        <w:rPr>
          <w:rFonts w:ascii="Tahoma" w:hAnsi="Tahoma" w:cs="Tahoma"/>
          <w:b/>
          <w:bCs/>
        </w:rPr>
        <w:t>Voice &amp; Support Sub-Committee Report</w:t>
      </w:r>
      <w:r w:rsidR="0019501A" w:rsidRPr="0044450A">
        <w:rPr>
          <w:rFonts w:ascii="Tahoma" w:hAnsi="Tahoma" w:cs="Tahoma"/>
          <w:b/>
          <w:bCs/>
        </w:rPr>
        <w:t xml:space="preserve"> 30</w:t>
      </w:r>
      <w:r w:rsidR="0019501A" w:rsidRPr="0044450A">
        <w:rPr>
          <w:rFonts w:ascii="Tahoma" w:hAnsi="Tahoma" w:cs="Tahoma"/>
          <w:b/>
          <w:bCs/>
          <w:vertAlign w:val="superscript"/>
        </w:rPr>
        <w:t>th</w:t>
      </w:r>
      <w:r w:rsidR="0019501A" w:rsidRPr="0044450A">
        <w:rPr>
          <w:rFonts w:ascii="Tahoma" w:hAnsi="Tahoma" w:cs="Tahoma"/>
          <w:b/>
          <w:bCs/>
        </w:rPr>
        <w:t xml:space="preserve"> April</w:t>
      </w:r>
    </w:p>
    <w:p w14:paraId="332E3E8A" w14:textId="724B64A4" w:rsidR="0022554C" w:rsidRPr="0044450A" w:rsidRDefault="0022554C" w:rsidP="009851AA">
      <w:pPr>
        <w:jc w:val="center"/>
        <w:rPr>
          <w:rFonts w:ascii="Tahoma" w:hAnsi="Tahoma" w:cs="Tahoma"/>
          <w:b/>
          <w:bCs/>
        </w:rPr>
      </w:pPr>
      <w:r w:rsidRPr="0044450A">
        <w:rPr>
          <w:rFonts w:ascii="Tahoma" w:hAnsi="Tahoma" w:cs="Tahoma"/>
          <w:b/>
          <w:bCs/>
        </w:rPr>
        <w:t>Written by Gemma Bowen, President and Chair of the Sub Committee.</w:t>
      </w:r>
    </w:p>
    <w:p w14:paraId="0B04EBB3" w14:textId="42668D0D" w:rsidR="00DF771A" w:rsidRPr="0044450A" w:rsidRDefault="00DF771A" w:rsidP="0022554C">
      <w:pPr>
        <w:rPr>
          <w:rFonts w:ascii="Tahoma" w:hAnsi="Tahoma" w:cs="Tahoma"/>
          <w:b/>
          <w:bCs/>
          <w:u w:val="single"/>
        </w:rPr>
      </w:pPr>
      <w:r w:rsidRPr="0044450A">
        <w:rPr>
          <w:rFonts w:ascii="Tahoma" w:hAnsi="Tahoma" w:cs="Tahoma"/>
          <w:b/>
          <w:bCs/>
          <w:u w:val="single"/>
        </w:rPr>
        <w:t>Access &amp; Inclusion Officer</w:t>
      </w:r>
    </w:p>
    <w:p w14:paraId="229EEA31" w14:textId="04205797" w:rsidR="0022554C" w:rsidRPr="0044450A" w:rsidRDefault="0022554C" w:rsidP="009851AA">
      <w:pPr>
        <w:pStyle w:val="ListParagraph"/>
        <w:numPr>
          <w:ilvl w:val="0"/>
          <w:numId w:val="3"/>
        </w:numPr>
        <w:rPr>
          <w:rFonts w:ascii="Tahoma" w:hAnsi="Tahoma" w:cs="Tahoma"/>
        </w:rPr>
      </w:pPr>
      <w:r w:rsidRPr="0044450A">
        <w:rPr>
          <w:rFonts w:ascii="Tahoma" w:hAnsi="Tahoma" w:cs="Tahoma"/>
        </w:rPr>
        <w:t xml:space="preserve">Navigating Newman for International Wheelchair Day was altered -  a change of date </w:t>
      </w:r>
      <w:r w:rsidR="005D6D12" w:rsidRPr="0044450A">
        <w:rPr>
          <w:rFonts w:ascii="Tahoma" w:hAnsi="Tahoma" w:cs="Tahoma"/>
        </w:rPr>
        <w:t xml:space="preserve">was made </w:t>
      </w:r>
      <w:r w:rsidRPr="0044450A">
        <w:rPr>
          <w:rFonts w:ascii="Tahoma" w:hAnsi="Tahoma" w:cs="Tahoma"/>
        </w:rPr>
        <w:t xml:space="preserve">to celebrate Disability Access Day </w:t>
      </w:r>
      <w:r w:rsidR="005D6D12" w:rsidRPr="0044450A">
        <w:rPr>
          <w:rFonts w:ascii="Tahoma" w:hAnsi="Tahoma" w:cs="Tahoma"/>
        </w:rPr>
        <w:t xml:space="preserve"> on </w:t>
      </w:r>
      <w:r w:rsidRPr="0044450A">
        <w:rPr>
          <w:rFonts w:ascii="Tahoma" w:hAnsi="Tahoma" w:cs="Tahoma"/>
        </w:rPr>
        <w:t>20th March</w:t>
      </w:r>
      <w:r w:rsidR="005D6D12" w:rsidRPr="0044450A">
        <w:rPr>
          <w:rFonts w:ascii="Tahoma" w:hAnsi="Tahoma" w:cs="Tahoma"/>
        </w:rPr>
        <w:t>;</w:t>
      </w:r>
      <w:r w:rsidRPr="0044450A">
        <w:rPr>
          <w:rFonts w:ascii="Tahoma" w:hAnsi="Tahoma" w:cs="Tahoma"/>
        </w:rPr>
        <w:t xml:space="preserve"> highlight</w:t>
      </w:r>
      <w:r w:rsidR="005D6D12" w:rsidRPr="0044450A">
        <w:rPr>
          <w:rFonts w:ascii="Tahoma" w:hAnsi="Tahoma" w:cs="Tahoma"/>
        </w:rPr>
        <w:t>ing</w:t>
      </w:r>
      <w:r w:rsidRPr="0044450A">
        <w:rPr>
          <w:rFonts w:ascii="Tahoma" w:hAnsi="Tahoma" w:cs="Tahoma"/>
        </w:rPr>
        <w:t xml:space="preserve"> good practice to be more inclusive to raise awareness of more disabilities; providing an opportunity to showcase the access the university provides as well as speaking to students about their lived experience, suggestions on how the institution can improve, offer support through external initiatives and hopefully working in collaboration with the SEND lead in Education. There will also be opportunities for campus tours, through the lens of students with disabilities. </w:t>
      </w:r>
      <w:r w:rsidR="00165EF8" w:rsidRPr="0044450A">
        <w:rPr>
          <w:rFonts w:ascii="Tahoma" w:hAnsi="Tahoma" w:cs="Tahoma"/>
        </w:rPr>
        <w:t xml:space="preserve">This event was well </w:t>
      </w:r>
      <w:r w:rsidR="007D082D" w:rsidRPr="0044450A">
        <w:rPr>
          <w:rFonts w:ascii="Tahoma" w:hAnsi="Tahoma" w:cs="Tahoma"/>
        </w:rPr>
        <w:t xml:space="preserve">received </w:t>
      </w:r>
      <w:r w:rsidR="00781D6E" w:rsidRPr="0044450A">
        <w:rPr>
          <w:rFonts w:ascii="Tahoma" w:hAnsi="Tahoma" w:cs="Tahoma"/>
        </w:rPr>
        <w:t>with lots of feedback.</w:t>
      </w:r>
    </w:p>
    <w:p w14:paraId="458B2C39" w14:textId="15379F34" w:rsidR="0022554C" w:rsidRPr="0044450A" w:rsidRDefault="00781D6E" w:rsidP="009851AA">
      <w:pPr>
        <w:pStyle w:val="ListParagraph"/>
        <w:numPr>
          <w:ilvl w:val="0"/>
          <w:numId w:val="3"/>
        </w:numPr>
        <w:rPr>
          <w:rFonts w:ascii="Tahoma" w:hAnsi="Tahoma" w:cs="Tahoma"/>
        </w:rPr>
      </w:pPr>
      <w:r w:rsidRPr="0044450A">
        <w:rPr>
          <w:rFonts w:ascii="Tahoma" w:hAnsi="Tahoma" w:cs="Tahoma"/>
        </w:rPr>
        <w:t>The Officer is in talks with</w:t>
      </w:r>
      <w:r w:rsidR="0022554C" w:rsidRPr="0044450A">
        <w:rPr>
          <w:rFonts w:ascii="Tahoma" w:hAnsi="Tahoma" w:cs="Tahoma"/>
        </w:rPr>
        <w:t xml:space="preserve"> Oakfield House to do some outreach in conjunction with Autism West Midland</w:t>
      </w:r>
      <w:r w:rsidR="00EA2E1F" w:rsidRPr="0044450A">
        <w:rPr>
          <w:rFonts w:ascii="Tahoma" w:hAnsi="Tahoma" w:cs="Tahoma"/>
        </w:rPr>
        <w:t>s.</w:t>
      </w:r>
    </w:p>
    <w:p w14:paraId="072C590F" w14:textId="307DBA7C" w:rsidR="0022554C" w:rsidRPr="0044450A" w:rsidRDefault="00CD3479" w:rsidP="009851AA">
      <w:pPr>
        <w:pStyle w:val="ListParagraph"/>
        <w:numPr>
          <w:ilvl w:val="0"/>
          <w:numId w:val="3"/>
        </w:numPr>
        <w:rPr>
          <w:rFonts w:ascii="Tahoma" w:hAnsi="Tahoma" w:cs="Tahoma"/>
        </w:rPr>
      </w:pPr>
      <w:r w:rsidRPr="0044450A">
        <w:rPr>
          <w:rFonts w:ascii="Tahoma" w:hAnsi="Tahoma" w:cs="Tahoma"/>
        </w:rPr>
        <w:t>The alterations have been made to Hilda and the Officer is chasing the work in the Julian building.</w:t>
      </w:r>
    </w:p>
    <w:p w14:paraId="4B613977" w14:textId="4268C5A9" w:rsidR="0022554C" w:rsidRPr="0044450A" w:rsidRDefault="00770BA5" w:rsidP="009851AA">
      <w:pPr>
        <w:pStyle w:val="ListParagraph"/>
        <w:numPr>
          <w:ilvl w:val="0"/>
          <w:numId w:val="3"/>
        </w:numPr>
        <w:rPr>
          <w:rFonts w:ascii="Tahoma" w:hAnsi="Tahoma" w:cs="Tahoma"/>
        </w:rPr>
      </w:pPr>
      <w:r w:rsidRPr="0044450A">
        <w:rPr>
          <w:rFonts w:ascii="Tahoma" w:hAnsi="Tahoma" w:cs="Tahoma"/>
        </w:rPr>
        <w:t xml:space="preserve">The Officer is also </w:t>
      </w:r>
      <w:r w:rsidR="0022554C" w:rsidRPr="0044450A">
        <w:rPr>
          <w:rFonts w:ascii="Tahoma" w:hAnsi="Tahoma" w:cs="Tahoma"/>
        </w:rPr>
        <w:t>chas</w:t>
      </w:r>
      <w:r w:rsidR="00BA329F" w:rsidRPr="0044450A">
        <w:rPr>
          <w:rFonts w:ascii="Tahoma" w:hAnsi="Tahoma" w:cs="Tahoma"/>
        </w:rPr>
        <w:t>ing</w:t>
      </w:r>
      <w:r w:rsidR="0022554C" w:rsidRPr="0044450A">
        <w:rPr>
          <w:rFonts w:ascii="Tahoma" w:hAnsi="Tahoma" w:cs="Tahoma"/>
        </w:rPr>
        <w:t xml:space="preserve"> up the library about raising awareness for accessibility</w:t>
      </w:r>
      <w:r w:rsidR="00777512" w:rsidRPr="0044450A">
        <w:rPr>
          <w:rFonts w:ascii="Tahoma" w:hAnsi="Tahoma" w:cs="Tahoma"/>
        </w:rPr>
        <w:t xml:space="preserve"> and the rest of the sub-committee are happy to help on whatever needs doing.</w:t>
      </w:r>
    </w:p>
    <w:p w14:paraId="0E7FA264" w14:textId="77777777" w:rsidR="00E76464" w:rsidRPr="0044450A" w:rsidRDefault="00E76464" w:rsidP="00E76464">
      <w:pPr>
        <w:rPr>
          <w:rFonts w:ascii="Tahoma" w:hAnsi="Tahoma" w:cs="Tahoma"/>
          <w:b/>
          <w:bCs/>
          <w:u w:val="single"/>
        </w:rPr>
      </w:pPr>
      <w:r w:rsidRPr="0044450A">
        <w:rPr>
          <w:rFonts w:ascii="Tahoma" w:hAnsi="Tahoma" w:cs="Tahoma"/>
          <w:b/>
          <w:bCs/>
          <w:u w:val="single"/>
        </w:rPr>
        <w:t>Academic Affairs Officers</w:t>
      </w:r>
    </w:p>
    <w:p w14:paraId="6BE659BA" w14:textId="10C60DF4" w:rsidR="0022554C" w:rsidRPr="0044450A" w:rsidRDefault="001705E2" w:rsidP="009851AA">
      <w:pPr>
        <w:pStyle w:val="ListParagraph"/>
        <w:numPr>
          <w:ilvl w:val="0"/>
          <w:numId w:val="2"/>
        </w:numPr>
        <w:rPr>
          <w:rFonts w:ascii="Tahoma" w:hAnsi="Tahoma" w:cs="Tahoma"/>
        </w:rPr>
      </w:pPr>
      <w:r w:rsidRPr="0044450A">
        <w:rPr>
          <w:rFonts w:ascii="Tahoma" w:hAnsi="Tahoma" w:cs="Tahoma"/>
        </w:rPr>
        <w:t xml:space="preserve">The </w:t>
      </w:r>
      <w:r w:rsidR="00C14577" w:rsidRPr="0044450A">
        <w:rPr>
          <w:rFonts w:ascii="Tahoma" w:hAnsi="Tahoma" w:cs="Tahoma"/>
        </w:rPr>
        <w:t xml:space="preserve">Officer </w:t>
      </w:r>
      <w:r w:rsidR="00CF474C" w:rsidRPr="0044450A">
        <w:rPr>
          <w:rFonts w:ascii="Tahoma" w:hAnsi="Tahoma" w:cs="Tahoma"/>
        </w:rPr>
        <w:t>has put the s</w:t>
      </w:r>
      <w:r w:rsidR="0022554C" w:rsidRPr="0044450A">
        <w:rPr>
          <w:rFonts w:ascii="Tahoma" w:hAnsi="Tahoma" w:cs="Tahoma"/>
        </w:rPr>
        <w:t xml:space="preserve">urvey </w:t>
      </w:r>
      <w:r w:rsidR="00CF474C" w:rsidRPr="0044450A">
        <w:rPr>
          <w:rFonts w:ascii="Tahoma" w:hAnsi="Tahoma" w:cs="Tahoma"/>
        </w:rPr>
        <w:t xml:space="preserve">to </w:t>
      </w:r>
      <w:r w:rsidR="0022554C" w:rsidRPr="0044450A">
        <w:rPr>
          <w:rFonts w:ascii="Tahoma" w:hAnsi="Tahoma" w:cs="Tahoma"/>
        </w:rPr>
        <w:t xml:space="preserve">lecturers </w:t>
      </w:r>
      <w:r w:rsidR="00CF474C" w:rsidRPr="0044450A">
        <w:rPr>
          <w:rFonts w:ascii="Tahoma" w:hAnsi="Tahoma" w:cs="Tahoma"/>
        </w:rPr>
        <w:t xml:space="preserve">about </w:t>
      </w:r>
      <w:r w:rsidR="0022554C" w:rsidRPr="0044450A">
        <w:rPr>
          <w:rFonts w:ascii="Tahoma" w:hAnsi="Tahoma" w:cs="Tahoma"/>
        </w:rPr>
        <w:t>promoting office hours is on hold but would like this to go out soon</w:t>
      </w:r>
      <w:r w:rsidR="00CF474C" w:rsidRPr="0044450A">
        <w:rPr>
          <w:rFonts w:ascii="Tahoma" w:hAnsi="Tahoma" w:cs="Tahoma"/>
        </w:rPr>
        <w:t>.</w:t>
      </w:r>
    </w:p>
    <w:p w14:paraId="3D3E2977" w14:textId="21F65EC6" w:rsidR="000954B0" w:rsidRPr="0044450A" w:rsidRDefault="00CF474C" w:rsidP="009851AA">
      <w:pPr>
        <w:pStyle w:val="ListParagraph"/>
        <w:numPr>
          <w:ilvl w:val="0"/>
          <w:numId w:val="2"/>
        </w:numPr>
        <w:rPr>
          <w:rFonts w:ascii="Tahoma" w:hAnsi="Tahoma" w:cs="Tahoma"/>
        </w:rPr>
      </w:pPr>
      <w:r w:rsidRPr="0044450A">
        <w:rPr>
          <w:rFonts w:ascii="Tahoma" w:hAnsi="Tahoma" w:cs="Tahoma"/>
        </w:rPr>
        <w:t xml:space="preserve">The Officer has had no </w:t>
      </w:r>
      <w:r w:rsidR="0022554C" w:rsidRPr="0044450A">
        <w:rPr>
          <w:rFonts w:ascii="Tahoma" w:hAnsi="Tahoma" w:cs="Tahoma"/>
        </w:rPr>
        <w:t xml:space="preserve">response yet about software being installed for students on certain programmes </w:t>
      </w:r>
      <w:proofErr w:type="spellStart"/>
      <w:r w:rsidR="0022554C" w:rsidRPr="0044450A">
        <w:rPr>
          <w:rFonts w:ascii="Tahoma" w:hAnsi="Tahoma" w:cs="Tahoma"/>
        </w:rPr>
        <w:t>i.e</w:t>
      </w:r>
      <w:proofErr w:type="spellEnd"/>
      <w:r w:rsidR="0022554C" w:rsidRPr="0044450A">
        <w:rPr>
          <w:rFonts w:ascii="Tahoma" w:hAnsi="Tahoma" w:cs="Tahoma"/>
        </w:rPr>
        <w:t xml:space="preserve"> </w:t>
      </w:r>
      <w:proofErr w:type="gramStart"/>
      <w:r w:rsidR="00730DB0" w:rsidRPr="0044450A">
        <w:rPr>
          <w:rFonts w:ascii="Tahoma" w:hAnsi="Tahoma" w:cs="Tahoma"/>
        </w:rPr>
        <w:t>Psychology  and</w:t>
      </w:r>
      <w:proofErr w:type="gramEnd"/>
      <w:r w:rsidR="00730DB0" w:rsidRPr="0044450A">
        <w:rPr>
          <w:rFonts w:ascii="Tahoma" w:hAnsi="Tahoma" w:cs="Tahoma"/>
        </w:rPr>
        <w:t xml:space="preserve"> C</w:t>
      </w:r>
      <w:r w:rsidR="0022554C" w:rsidRPr="0044450A">
        <w:rPr>
          <w:rFonts w:ascii="Tahoma" w:hAnsi="Tahoma" w:cs="Tahoma"/>
        </w:rPr>
        <w:t>omp</w:t>
      </w:r>
      <w:r w:rsidR="00730DB0" w:rsidRPr="0044450A">
        <w:rPr>
          <w:rFonts w:ascii="Tahoma" w:hAnsi="Tahoma" w:cs="Tahoma"/>
        </w:rPr>
        <w:t>uter</w:t>
      </w:r>
      <w:r w:rsidR="0022554C" w:rsidRPr="0044450A">
        <w:rPr>
          <w:rFonts w:ascii="Tahoma" w:hAnsi="Tahoma" w:cs="Tahoma"/>
        </w:rPr>
        <w:t xml:space="preserve"> </w:t>
      </w:r>
      <w:r w:rsidR="00730DB0" w:rsidRPr="0044450A">
        <w:rPr>
          <w:rFonts w:ascii="Tahoma" w:hAnsi="Tahoma" w:cs="Tahoma"/>
        </w:rPr>
        <w:t>S</w:t>
      </w:r>
      <w:r w:rsidR="0022554C" w:rsidRPr="0044450A">
        <w:rPr>
          <w:rFonts w:ascii="Tahoma" w:hAnsi="Tahoma" w:cs="Tahoma"/>
        </w:rPr>
        <w:t xml:space="preserve">cience but </w:t>
      </w:r>
      <w:r w:rsidR="00730DB0" w:rsidRPr="0044450A">
        <w:rPr>
          <w:rFonts w:ascii="Tahoma" w:hAnsi="Tahoma" w:cs="Tahoma"/>
        </w:rPr>
        <w:t>the Officer</w:t>
      </w:r>
      <w:r w:rsidR="0022554C" w:rsidRPr="0044450A">
        <w:rPr>
          <w:rFonts w:ascii="Tahoma" w:hAnsi="Tahoma" w:cs="Tahoma"/>
        </w:rPr>
        <w:t xml:space="preserve"> is also hoping IT will inform of any other courses that need this and having it installed on all university computers before the semester begins</w:t>
      </w:r>
      <w:r w:rsidR="000C5ADD" w:rsidRPr="0044450A">
        <w:rPr>
          <w:rFonts w:ascii="Tahoma" w:hAnsi="Tahoma" w:cs="Tahoma"/>
        </w:rPr>
        <w:t>.</w:t>
      </w:r>
    </w:p>
    <w:p w14:paraId="017C5765" w14:textId="77777777" w:rsidR="00E76464" w:rsidRPr="0044450A" w:rsidRDefault="00E76464" w:rsidP="00E76464">
      <w:pPr>
        <w:rPr>
          <w:rFonts w:ascii="Tahoma" w:hAnsi="Tahoma" w:cs="Tahoma"/>
          <w:b/>
          <w:bCs/>
          <w:u w:val="single"/>
        </w:rPr>
      </w:pPr>
      <w:r w:rsidRPr="0044450A">
        <w:rPr>
          <w:rFonts w:ascii="Tahoma" w:hAnsi="Tahoma" w:cs="Tahoma"/>
          <w:b/>
          <w:bCs/>
          <w:u w:val="single"/>
        </w:rPr>
        <w:t>Union Chair</w:t>
      </w:r>
    </w:p>
    <w:p w14:paraId="26BED19E" w14:textId="74497A59" w:rsidR="00E76464" w:rsidRPr="0044450A" w:rsidRDefault="000C5ADD" w:rsidP="009851AA">
      <w:pPr>
        <w:pStyle w:val="ListParagraph"/>
        <w:numPr>
          <w:ilvl w:val="0"/>
          <w:numId w:val="1"/>
        </w:numPr>
        <w:rPr>
          <w:rFonts w:ascii="Tahoma" w:hAnsi="Tahoma" w:cs="Tahoma"/>
        </w:rPr>
      </w:pPr>
      <w:r w:rsidRPr="0044450A">
        <w:rPr>
          <w:rFonts w:ascii="Tahoma" w:hAnsi="Tahoma" w:cs="Tahoma"/>
        </w:rPr>
        <w:t xml:space="preserve">The Officer has been supportive of the Sub-Committee, has attended Trustee Boards and is doing a good </w:t>
      </w:r>
      <w:r w:rsidR="008A7B8F" w:rsidRPr="0044450A">
        <w:rPr>
          <w:rFonts w:ascii="Tahoma" w:hAnsi="Tahoma" w:cs="Tahoma"/>
        </w:rPr>
        <w:t>job of collating papers and Chairing Student Council.</w:t>
      </w:r>
    </w:p>
    <w:p w14:paraId="1EF84CA3" w14:textId="2DC23633" w:rsidR="00FC5E9A" w:rsidRPr="0044450A" w:rsidRDefault="00FC5E9A" w:rsidP="0022554C">
      <w:pPr>
        <w:rPr>
          <w:rFonts w:ascii="Tahoma" w:hAnsi="Tahoma" w:cs="Tahoma"/>
          <w:b/>
          <w:bCs/>
          <w:u w:val="single"/>
        </w:rPr>
      </w:pPr>
      <w:r w:rsidRPr="0044450A">
        <w:rPr>
          <w:rFonts w:ascii="Tahoma" w:hAnsi="Tahoma" w:cs="Tahoma"/>
          <w:b/>
          <w:bCs/>
          <w:u w:val="single"/>
        </w:rPr>
        <w:t>President Update</w:t>
      </w:r>
    </w:p>
    <w:p w14:paraId="00AE816A" w14:textId="596980EC" w:rsidR="00753B4D" w:rsidRPr="0044450A" w:rsidRDefault="00753B4D" w:rsidP="00E92CE0">
      <w:pPr>
        <w:pStyle w:val="ListParagraph"/>
        <w:numPr>
          <w:ilvl w:val="0"/>
          <w:numId w:val="1"/>
        </w:numPr>
        <w:spacing w:line="240" w:lineRule="auto"/>
        <w:jc w:val="both"/>
        <w:rPr>
          <w:rFonts w:ascii="Tahoma" w:hAnsi="Tahoma" w:cs="Tahoma"/>
          <w:sz w:val="22"/>
          <w:szCs w:val="22"/>
        </w:rPr>
      </w:pPr>
      <w:r w:rsidRPr="0044450A">
        <w:rPr>
          <w:rFonts w:ascii="Tahoma" w:hAnsi="Tahoma" w:cs="Tahoma"/>
          <w:sz w:val="22"/>
          <w:szCs w:val="22"/>
        </w:rPr>
        <w:t>All student 'Town Hall' meetings for feedback.</w:t>
      </w:r>
    </w:p>
    <w:p w14:paraId="41A77202" w14:textId="60BDF995" w:rsidR="00753B4D" w:rsidRPr="0044450A" w:rsidRDefault="00753B4D" w:rsidP="00E92CE0">
      <w:pPr>
        <w:pStyle w:val="ListParagraph"/>
        <w:numPr>
          <w:ilvl w:val="0"/>
          <w:numId w:val="1"/>
        </w:numPr>
        <w:spacing w:line="240" w:lineRule="auto"/>
        <w:jc w:val="both"/>
        <w:rPr>
          <w:rFonts w:ascii="Tahoma" w:hAnsi="Tahoma" w:cs="Tahoma"/>
          <w:sz w:val="22"/>
          <w:szCs w:val="22"/>
        </w:rPr>
      </w:pPr>
      <w:r w:rsidRPr="0044450A">
        <w:rPr>
          <w:rFonts w:ascii="Tahoma" w:hAnsi="Tahoma" w:cs="Tahoma"/>
          <w:sz w:val="22"/>
          <w:szCs w:val="22"/>
        </w:rPr>
        <w:t>Time Management</w:t>
      </w:r>
      <w:r w:rsidR="00606AB6" w:rsidRPr="0044450A">
        <w:rPr>
          <w:rFonts w:ascii="Tahoma" w:hAnsi="Tahoma" w:cs="Tahoma"/>
          <w:sz w:val="22"/>
          <w:szCs w:val="22"/>
        </w:rPr>
        <w:t xml:space="preserve"> (</w:t>
      </w:r>
      <w:r w:rsidR="009851AA" w:rsidRPr="0044450A">
        <w:rPr>
          <w:rFonts w:ascii="Tahoma" w:hAnsi="Tahoma" w:cs="Tahoma"/>
          <w:sz w:val="22"/>
          <w:szCs w:val="22"/>
        </w:rPr>
        <w:t>Collaboration with Academic Affairs Officer)</w:t>
      </w:r>
      <w:r w:rsidRPr="0044450A">
        <w:rPr>
          <w:rFonts w:ascii="Tahoma" w:hAnsi="Tahoma" w:cs="Tahoma"/>
          <w:sz w:val="22"/>
          <w:szCs w:val="22"/>
        </w:rPr>
        <w:t xml:space="preserve"> &amp; Money Management Workshops.</w:t>
      </w:r>
    </w:p>
    <w:p w14:paraId="4FCDA0E7" w14:textId="5B361F91" w:rsidR="00753B4D" w:rsidRPr="0044450A" w:rsidRDefault="00753B4D" w:rsidP="00E92CE0">
      <w:pPr>
        <w:pStyle w:val="ListParagraph"/>
        <w:numPr>
          <w:ilvl w:val="0"/>
          <w:numId w:val="1"/>
        </w:numPr>
        <w:spacing w:line="240" w:lineRule="auto"/>
        <w:jc w:val="both"/>
        <w:rPr>
          <w:rFonts w:ascii="Tahoma" w:hAnsi="Tahoma" w:cs="Tahoma"/>
          <w:sz w:val="22"/>
          <w:szCs w:val="22"/>
        </w:rPr>
      </w:pPr>
      <w:r w:rsidRPr="0044450A">
        <w:rPr>
          <w:rFonts w:ascii="Tahoma" w:hAnsi="Tahoma" w:cs="Tahoma"/>
          <w:sz w:val="22"/>
          <w:szCs w:val="22"/>
        </w:rPr>
        <w:t>Collaborated with lectures in the Faculty of Education Department to organise a fundraising event for Cystic Fibrosis, raising £756</w:t>
      </w:r>
      <w:r w:rsidR="0044450A" w:rsidRPr="0044450A">
        <w:rPr>
          <w:rFonts w:ascii="Tahoma" w:hAnsi="Tahoma" w:cs="Tahoma"/>
          <w:sz w:val="22"/>
          <w:szCs w:val="22"/>
        </w:rPr>
        <w:t>.</w:t>
      </w:r>
      <w:r w:rsidRPr="0044450A">
        <w:rPr>
          <w:rFonts w:ascii="Tahoma" w:hAnsi="Tahoma" w:cs="Tahoma"/>
          <w:sz w:val="22"/>
          <w:szCs w:val="22"/>
        </w:rPr>
        <w:t xml:space="preserve"> </w:t>
      </w:r>
    </w:p>
    <w:p w14:paraId="6EA3E83D" w14:textId="6CE4EFA3" w:rsidR="008A7B8F" w:rsidRPr="0044450A" w:rsidRDefault="00753B4D" w:rsidP="0022554C">
      <w:pPr>
        <w:pStyle w:val="ListParagraph"/>
        <w:numPr>
          <w:ilvl w:val="0"/>
          <w:numId w:val="1"/>
        </w:numPr>
        <w:spacing w:line="240" w:lineRule="auto"/>
        <w:jc w:val="both"/>
        <w:rPr>
          <w:b/>
          <w:bCs/>
          <w:u w:val="single"/>
        </w:rPr>
      </w:pPr>
      <w:r w:rsidRPr="0044450A">
        <w:rPr>
          <w:rFonts w:ascii="Tahoma" w:hAnsi="Tahoma" w:cs="Tahoma"/>
          <w:sz w:val="22"/>
          <w:szCs w:val="22"/>
        </w:rPr>
        <w:t>Dissertation Participation Fair</w:t>
      </w:r>
      <w:r w:rsidR="00E92CE0" w:rsidRPr="0044450A">
        <w:rPr>
          <w:rFonts w:ascii="Tahoma" w:hAnsi="Tahoma" w:cs="Tahoma"/>
          <w:sz w:val="22"/>
          <w:szCs w:val="22"/>
        </w:rPr>
        <w:t>.</w:t>
      </w:r>
    </w:p>
    <w:sectPr w:rsidR="008A7B8F" w:rsidRPr="0044450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F43EA" w14:textId="77777777" w:rsidR="00615224" w:rsidRDefault="00615224" w:rsidP="0022554C">
      <w:pPr>
        <w:spacing w:after="0" w:line="240" w:lineRule="auto"/>
      </w:pPr>
      <w:r>
        <w:separator/>
      </w:r>
    </w:p>
  </w:endnote>
  <w:endnote w:type="continuationSeparator" w:id="0">
    <w:p w14:paraId="583B9E9C" w14:textId="77777777" w:rsidR="00615224" w:rsidRDefault="00615224" w:rsidP="00225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12FB8" w14:textId="77777777" w:rsidR="00615224" w:rsidRDefault="00615224" w:rsidP="0022554C">
      <w:pPr>
        <w:spacing w:after="0" w:line="240" w:lineRule="auto"/>
      </w:pPr>
      <w:r>
        <w:separator/>
      </w:r>
    </w:p>
  </w:footnote>
  <w:footnote w:type="continuationSeparator" w:id="0">
    <w:p w14:paraId="16B56438" w14:textId="77777777" w:rsidR="00615224" w:rsidRDefault="00615224" w:rsidP="00225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D0A3E" w14:textId="7413BA5F" w:rsidR="0022554C" w:rsidRPr="0022554C" w:rsidRDefault="0022554C" w:rsidP="0022554C">
    <w:pPr>
      <w:pStyle w:val="Header"/>
      <w:jc w:val="right"/>
      <w:rPr>
        <w:rFonts w:ascii="Tahoma" w:hAnsi="Tahoma" w:cs="Tahoma"/>
        <w:sz w:val="20"/>
        <w:szCs w:val="20"/>
      </w:rPr>
    </w:pPr>
    <w:r w:rsidRPr="0022554C">
      <w:rPr>
        <w:rFonts w:ascii="Tahoma" w:hAnsi="Tahoma" w:cs="Tahoma"/>
        <w:sz w:val="20"/>
        <w:szCs w:val="20"/>
      </w:rPr>
      <w:t>Written 30</w:t>
    </w:r>
    <w:r w:rsidRPr="0022554C">
      <w:rPr>
        <w:rFonts w:ascii="Tahoma" w:hAnsi="Tahoma" w:cs="Tahoma"/>
        <w:sz w:val="20"/>
        <w:szCs w:val="20"/>
        <w:vertAlign w:val="superscript"/>
      </w:rPr>
      <w:t>th</w:t>
    </w:r>
    <w:r w:rsidRPr="0022554C">
      <w:rPr>
        <w:rFonts w:ascii="Tahoma" w:hAnsi="Tahoma" w:cs="Tahoma"/>
        <w:sz w:val="20"/>
        <w:szCs w:val="20"/>
      </w:rPr>
      <w:t xml:space="preserve"> 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A6898"/>
    <w:multiLevelType w:val="hybridMultilevel"/>
    <w:tmpl w:val="AF700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C5457E"/>
    <w:multiLevelType w:val="hybridMultilevel"/>
    <w:tmpl w:val="776C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890410"/>
    <w:multiLevelType w:val="hybridMultilevel"/>
    <w:tmpl w:val="6ABC1AEC"/>
    <w:lvl w:ilvl="0" w:tplc="08090001">
      <w:start w:val="1"/>
      <w:numFmt w:val="bullet"/>
      <w:lvlText w:val=""/>
      <w:lvlJc w:val="left"/>
      <w:pPr>
        <w:ind w:left="720" w:hanging="360"/>
      </w:pPr>
      <w:rPr>
        <w:rFonts w:ascii="Symbol" w:hAnsi="Symbol" w:hint="default"/>
      </w:rPr>
    </w:lvl>
    <w:lvl w:ilvl="1" w:tplc="2ECCC8DA">
      <w:numFmt w:val="bullet"/>
      <w:lvlText w:val="•"/>
      <w:lvlJc w:val="left"/>
      <w:pPr>
        <w:ind w:left="2145" w:hanging="1065"/>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1252">
    <w:abstractNumId w:val="2"/>
  </w:num>
  <w:num w:numId="2" w16cid:durableId="1058748039">
    <w:abstractNumId w:val="0"/>
  </w:num>
  <w:num w:numId="3" w16cid:durableId="1073351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4C"/>
    <w:rsid w:val="000954B0"/>
    <w:rsid w:val="000C5ADD"/>
    <w:rsid w:val="00143497"/>
    <w:rsid w:val="00165EF8"/>
    <w:rsid w:val="001705E2"/>
    <w:rsid w:val="0019501A"/>
    <w:rsid w:val="001D3560"/>
    <w:rsid w:val="0022554C"/>
    <w:rsid w:val="00411623"/>
    <w:rsid w:val="0044450A"/>
    <w:rsid w:val="005D6D12"/>
    <w:rsid w:val="00606AB6"/>
    <w:rsid w:val="00615224"/>
    <w:rsid w:val="0063525C"/>
    <w:rsid w:val="006856DD"/>
    <w:rsid w:val="00730DB0"/>
    <w:rsid w:val="00753B4D"/>
    <w:rsid w:val="00770BA5"/>
    <w:rsid w:val="00777512"/>
    <w:rsid w:val="00781D6E"/>
    <w:rsid w:val="007D082D"/>
    <w:rsid w:val="008A7B8F"/>
    <w:rsid w:val="00957460"/>
    <w:rsid w:val="009833E2"/>
    <w:rsid w:val="009851AA"/>
    <w:rsid w:val="009C2BFF"/>
    <w:rsid w:val="00BA329F"/>
    <w:rsid w:val="00C14577"/>
    <w:rsid w:val="00CD3479"/>
    <w:rsid w:val="00CF474C"/>
    <w:rsid w:val="00DF771A"/>
    <w:rsid w:val="00E76464"/>
    <w:rsid w:val="00E92CE0"/>
    <w:rsid w:val="00EA2E1F"/>
    <w:rsid w:val="00FC5E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D6A6"/>
  <w15:chartTrackingRefBased/>
  <w15:docId w15:val="{3863FE46-0E59-4B61-B42E-4FC2022F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5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55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5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5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55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55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5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5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5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5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55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5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5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5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5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5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5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54C"/>
    <w:rPr>
      <w:rFonts w:eastAsiaTheme="majorEastAsia" w:cstheme="majorBidi"/>
      <w:color w:val="272727" w:themeColor="text1" w:themeTint="D8"/>
    </w:rPr>
  </w:style>
  <w:style w:type="paragraph" w:styleId="Title">
    <w:name w:val="Title"/>
    <w:basedOn w:val="Normal"/>
    <w:next w:val="Normal"/>
    <w:link w:val="TitleChar"/>
    <w:uiPriority w:val="10"/>
    <w:qFormat/>
    <w:rsid w:val="002255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5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5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5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54C"/>
    <w:pPr>
      <w:spacing w:before="160"/>
      <w:jc w:val="center"/>
    </w:pPr>
    <w:rPr>
      <w:i/>
      <w:iCs/>
      <w:color w:val="404040" w:themeColor="text1" w:themeTint="BF"/>
    </w:rPr>
  </w:style>
  <w:style w:type="character" w:customStyle="1" w:styleId="QuoteChar">
    <w:name w:val="Quote Char"/>
    <w:basedOn w:val="DefaultParagraphFont"/>
    <w:link w:val="Quote"/>
    <w:uiPriority w:val="29"/>
    <w:rsid w:val="0022554C"/>
    <w:rPr>
      <w:i/>
      <w:iCs/>
      <w:color w:val="404040" w:themeColor="text1" w:themeTint="BF"/>
    </w:rPr>
  </w:style>
  <w:style w:type="paragraph" w:styleId="ListParagraph">
    <w:name w:val="List Paragraph"/>
    <w:basedOn w:val="Normal"/>
    <w:uiPriority w:val="34"/>
    <w:qFormat/>
    <w:rsid w:val="0022554C"/>
    <w:pPr>
      <w:ind w:left="720"/>
      <w:contextualSpacing/>
    </w:pPr>
  </w:style>
  <w:style w:type="character" w:styleId="IntenseEmphasis">
    <w:name w:val="Intense Emphasis"/>
    <w:basedOn w:val="DefaultParagraphFont"/>
    <w:uiPriority w:val="21"/>
    <w:qFormat/>
    <w:rsid w:val="0022554C"/>
    <w:rPr>
      <w:i/>
      <w:iCs/>
      <w:color w:val="0F4761" w:themeColor="accent1" w:themeShade="BF"/>
    </w:rPr>
  </w:style>
  <w:style w:type="paragraph" w:styleId="IntenseQuote">
    <w:name w:val="Intense Quote"/>
    <w:basedOn w:val="Normal"/>
    <w:next w:val="Normal"/>
    <w:link w:val="IntenseQuoteChar"/>
    <w:uiPriority w:val="30"/>
    <w:qFormat/>
    <w:rsid w:val="002255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54C"/>
    <w:rPr>
      <w:i/>
      <w:iCs/>
      <w:color w:val="0F4761" w:themeColor="accent1" w:themeShade="BF"/>
    </w:rPr>
  </w:style>
  <w:style w:type="character" w:styleId="IntenseReference">
    <w:name w:val="Intense Reference"/>
    <w:basedOn w:val="DefaultParagraphFont"/>
    <w:uiPriority w:val="32"/>
    <w:qFormat/>
    <w:rsid w:val="0022554C"/>
    <w:rPr>
      <w:b/>
      <w:bCs/>
      <w:smallCaps/>
      <w:color w:val="0F4761" w:themeColor="accent1" w:themeShade="BF"/>
      <w:spacing w:val="5"/>
    </w:rPr>
  </w:style>
  <w:style w:type="paragraph" w:styleId="Header">
    <w:name w:val="header"/>
    <w:basedOn w:val="Normal"/>
    <w:link w:val="HeaderChar"/>
    <w:uiPriority w:val="99"/>
    <w:unhideWhenUsed/>
    <w:rsid w:val="002255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54C"/>
  </w:style>
  <w:style w:type="paragraph" w:styleId="Footer">
    <w:name w:val="footer"/>
    <w:basedOn w:val="Normal"/>
    <w:link w:val="FooterChar"/>
    <w:uiPriority w:val="99"/>
    <w:unhideWhenUsed/>
    <w:rsid w:val="002255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Bowen</dc:creator>
  <cp:keywords/>
  <dc:description/>
  <cp:lastModifiedBy>Robin Pitt</cp:lastModifiedBy>
  <cp:revision>2</cp:revision>
  <dcterms:created xsi:type="dcterms:W3CDTF">2025-04-30T12:41:00Z</dcterms:created>
  <dcterms:modified xsi:type="dcterms:W3CDTF">2025-04-30T12:41:00Z</dcterms:modified>
</cp:coreProperties>
</file>